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EE" w:rsidRDefault="00677DE5" w:rsidP="00FB67EE">
      <w:pPr>
        <w:spacing w:after="0"/>
        <w:jc w:val="center"/>
        <w:rPr>
          <w:rStyle w:val="a3"/>
          <w:rFonts w:ascii="Times New Roman" w:hAnsi="Times New Roman" w:cs="Times New Roman"/>
          <w:sz w:val="28"/>
          <w:szCs w:val="28"/>
          <w:shd w:val="clear" w:color="auto" w:fill="FFFFFF"/>
        </w:rPr>
      </w:pPr>
      <w:r w:rsidRPr="00677DE5">
        <w:rPr>
          <w:rStyle w:val="a3"/>
          <w:rFonts w:ascii="Times New Roman" w:hAnsi="Times New Roman" w:cs="Times New Roman"/>
          <w:sz w:val="28"/>
          <w:szCs w:val="28"/>
          <w:shd w:val="clear" w:color="auto" w:fill="FFFFFF"/>
        </w:rPr>
        <w:t xml:space="preserve">Некоторые способы помощи человеку, </w:t>
      </w:r>
    </w:p>
    <w:p w:rsidR="00677DE5" w:rsidRDefault="00677DE5" w:rsidP="00677DE5">
      <w:pPr>
        <w:jc w:val="center"/>
        <w:rPr>
          <w:rStyle w:val="a3"/>
          <w:rFonts w:ascii="Times New Roman" w:hAnsi="Times New Roman" w:cs="Times New Roman"/>
          <w:sz w:val="28"/>
          <w:szCs w:val="28"/>
          <w:shd w:val="clear" w:color="auto" w:fill="FFFFFF"/>
        </w:rPr>
      </w:pPr>
      <w:proofErr w:type="gramStart"/>
      <w:r w:rsidRPr="00677DE5">
        <w:rPr>
          <w:rStyle w:val="a3"/>
          <w:rFonts w:ascii="Times New Roman" w:hAnsi="Times New Roman" w:cs="Times New Roman"/>
          <w:sz w:val="28"/>
          <w:szCs w:val="28"/>
          <w:shd w:val="clear" w:color="auto" w:fill="FFFFFF"/>
        </w:rPr>
        <w:t>решивше</w:t>
      </w:r>
      <w:r w:rsidR="00FB67EE">
        <w:rPr>
          <w:rStyle w:val="a3"/>
          <w:rFonts w:ascii="Times New Roman" w:hAnsi="Times New Roman" w:cs="Times New Roman"/>
          <w:sz w:val="28"/>
          <w:szCs w:val="28"/>
          <w:shd w:val="clear" w:color="auto" w:fill="FFFFFF"/>
        </w:rPr>
        <w:t>му</w:t>
      </w:r>
      <w:proofErr w:type="gramEnd"/>
      <w:r w:rsidR="00FB67EE">
        <w:rPr>
          <w:rStyle w:val="a3"/>
          <w:rFonts w:ascii="Times New Roman" w:hAnsi="Times New Roman" w:cs="Times New Roman"/>
          <w:sz w:val="28"/>
          <w:szCs w:val="28"/>
          <w:shd w:val="clear" w:color="auto" w:fill="FFFFFF"/>
        </w:rPr>
        <w:t xml:space="preserve"> окончить жизнь самоубийством</w:t>
      </w:r>
    </w:p>
    <w:p w:rsidR="00677DE5" w:rsidRDefault="00677DE5" w:rsidP="00677DE5">
      <w:pPr>
        <w:ind w:firstLine="567"/>
        <w:jc w:val="both"/>
        <w:rPr>
          <w:rFonts w:ascii="Times New Roman" w:hAnsi="Times New Roman" w:cs="Times New Roman"/>
          <w:sz w:val="28"/>
          <w:szCs w:val="28"/>
          <w:shd w:val="clear" w:color="auto" w:fill="FFFFFF"/>
        </w:rPr>
      </w:pPr>
      <w:r w:rsidRPr="00677DE5">
        <w:rPr>
          <w:rFonts w:ascii="Times New Roman" w:hAnsi="Times New Roman" w:cs="Times New Roman"/>
          <w:sz w:val="28"/>
          <w:szCs w:val="28"/>
          <w:shd w:val="clear" w:color="auto" w:fill="FFFFFF"/>
        </w:rPr>
        <w:t>ВЫСЛУШИВАНИЕ – «Я слышу тебя». Не пытайтесь утешить общими словами типа: «Ну</w:t>
      </w:r>
      <w:r>
        <w:rPr>
          <w:rFonts w:ascii="Times New Roman" w:hAnsi="Times New Roman" w:cs="Times New Roman"/>
          <w:sz w:val="28"/>
          <w:szCs w:val="28"/>
          <w:shd w:val="clear" w:color="auto" w:fill="FFFFFF"/>
        </w:rPr>
        <w:t>,</w:t>
      </w:r>
      <w:r w:rsidRPr="00677DE5">
        <w:rPr>
          <w:rFonts w:ascii="Times New Roman" w:hAnsi="Times New Roman" w:cs="Times New Roman"/>
          <w:sz w:val="28"/>
          <w:szCs w:val="28"/>
          <w:shd w:val="clear" w:color="auto" w:fill="FFFFFF"/>
        </w:rPr>
        <w:t xml:space="preserve"> всё не так уж плохо», «Вам станет лучше», «Не стоит этого делать». Дайте ему возможность высказаться. Задавайте вопросы и внимательно слушайте.</w:t>
      </w:r>
    </w:p>
    <w:p w:rsidR="00677DE5" w:rsidRDefault="00677DE5" w:rsidP="00677DE5">
      <w:pPr>
        <w:ind w:firstLine="567"/>
        <w:jc w:val="both"/>
        <w:rPr>
          <w:rFonts w:ascii="Times New Roman" w:hAnsi="Times New Roman" w:cs="Times New Roman"/>
          <w:sz w:val="28"/>
          <w:szCs w:val="28"/>
          <w:shd w:val="clear" w:color="auto" w:fill="FFFFFF"/>
        </w:rPr>
      </w:pPr>
      <w:r w:rsidRPr="00677DE5">
        <w:rPr>
          <w:rFonts w:ascii="Times New Roman" w:hAnsi="Times New Roman" w:cs="Times New Roman"/>
          <w:sz w:val="28"/>
          <w:szCs w:val="28"/>
          <w:shd w:val="clear" w:color="auto" w:fill="FFFFFF"/>
        </w:rPr>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 к вам.</w:t>
      </w:r>
    </w:p>
    <w:p w:rsidR="00677DE5" w:rsidRDefault="00677DE5" w:rsidP="00677DE5">
      <w:pPr>
        <w:ind w:firstLine="567"/>
        <w:jc w:val="both"/>
        <w:rPr>
          <w:rFonts w:ascii="Times New Roman" w:hAnsi="Times New Roman" w:cs="Times New Roman"/>
          <w:sz w:val="28"/>
          <w:szCs w:val="28"/>
          <w:shd w:val="clear" w:color="auto" w:fill="FFFFFF"/>
        </w:rPr>
      </w:pPr>
      <w:r w:rsidRPr="00677DE5">
        <w:rPr>
          <w:rFonts w:ascii="Times New Roman" w:hAnsi="Times New Roman" w:cs="Times New Roman"/>
          <w:sz w:val="28"/>
          <w:szCs w:val="28"/>
          <w:shd w:val="clear" w:color="auto" w:fill="FFFFFF"/>
        </w:rPr>
        <w:t>БУДЬТЕ ВНИМАТЕЛЬНЫ  к косвенным показателям при предполагаемом самоубийстве. Каждое шутливое упоминание или угрозу следует воспринимать всерьёз. Подростки часто отрицают, что говорили всерьёз, пытаются высмеять вас за излишнюю тревожность, могут изображать гнев. Скажите, что вы принимаете их всерьёз.</w:t>
      </w:r>
    </w:p>
    <w:p w:rsidR="00677DE5" w:rsidRDefault="00677DE5" w:rsidP="00677DE5">
      <w:pPr>
        <w:ind w:firstLine="567"/>
        <w:jc w:val="both"/>
        <w:rPr>
          <w:rFonts w:ascii="Times New Roman" w:hAnsi="Times New Roman" w:cs="Times New Roman"/>
          <w:sz w:val="28"/>
          <w:szCs w:val="28"/>
          <w:shd w:val="clear" w:color="auto" w:fill="FFFFFF"/>
        </w:rPr>
      </w:pPr>
      <w:r w:rsidRPr="00677DE5">
        <w:rPr>
          <w:rFonts w:ascii="Times New Roman" w:hAnsi="Times New Roman" w:cs="Times New Roman"/>
          <w:sz w:val="28"/>
          <w:szCs w:val="28"/>
          <w:shd w:val="clear" w:color="auto" w:fill="FFFFFF"/>
        </w:rPr>
        <w:t>ЗАДАВАЙТЕ ВОПРОСЫ – обобщайте – «Такое впечатление, что</w:t>
      </w:r>
      <w:r>
        <w:rPr>
          <w:rFonts w:ascii="Times New Roman" w:hAnsi="Times New Roman" w:cs="Times New Roman"/>
          <w:sz w:val="28"/>
          <w:szCs w:val="28"/>
          <w:shd w:val="clear" w:color="auto" w:fill="FFFFFF"/>
        </w:rPr>
        <w:t xml:space="preserve"> ты на самом деле говоришь…», «Б</w:t>
      </w:r>
      <w:r w:rsidRPr="00677DE5">
        <w:rPr>
          <w:rFonts w:ascii="Times New Roman" w:hAnsi="Times New Roman" w:cs="Times New Roman"/>
          <w:sz w:val="28"/>
          <w:szCs w:val="28"/>
          <w:shd w:val="clear" w:color="auto" w:fill="FFFFFF"/>
        </w:rPr>
        <w:t xml:space="preserve">ольшинство людей задумывалось о самоубийстве…», «Ты когда-нибудь думал, как совершить его?». Если вы получаете ответ, переходите к </w:t>
      </w:r>
      <w:proofErr w:type="gramStart"/>
      <w:r w:rsidRPr="00677DE5">
        <w:rPr>
          <w:rFonts w:ascii="Times New Roman" w:hAnsi="Times New Roman" w:cs="Times New Roman"/>
          <w:sz w:val="28"/>
          <w:szCs w:val="28"/>
          <w:shd w:val="clear" w:color="auto" w:fill="FFFFFF"/>
        </w:rPr>
        <w:t>конкретному</w:t>
      </w:r>
      <w:proofErr w:type="gramEnd"/>
      <w:r w:rsidRPr="00677DE5">
        <w:rPr>
          <w:rFonts w:ascii="Times New Roman" w:hAnsi="Times New Roman" w:cs="Times New Roman"/>
          <w:sz w:val="28"/>
          <w:szCs w:val="28"/>
          <w:shd w:val="clear" w:color="auto" w:fill="FFFFFF"/>
        </w:rPr>
        <w:t>. Пистолет? А ты когда-нибудь стрелял? А где ты его возьмёшь? Что тогда произойдёт? А что, если ты промахнёшься? Кто тебя найдёт? Недосказанное, затаённое вы должны сделать явным. Помогите подростку открыто говорить и думать о своих замыслах.</w:t>
      </w:r>
    </w:p>
    <w:p w:rsidR="00677DE5" w:rsidRDefault="00677DE5" w:rsidP="00677DE5">
      <w:pPr>
        <w:ind w:firstLine="567"/>
        <w:jc w:val="both"/>
        <w:rPr>
          <w:rFonts w:ascii="Times New Roman" w:hAnsi="Times New Roman" w:cs="Times New Roman"/>
          <w:sz w:val="28"/>
          <w:szCs w:val="28"/>
          <w:shd w:val="clear" w:color="auto" w:fill="FFFFFF"/>
        </w:rPr>
      </w:pPr>
      <w:r w:rsidRPr="00677DE5">
        <w:rPr>
          <w:rFonts w:ascii="Times New Roman" w:hAnsi="Times New Roman" w:cs="Times New Roman"/>
          <w:sz w:val="28"/>
          <w:szCs w:val="28"/>
          <w:shd w:val="clear" w:color="auto" w:fill="FFFFFF"/>
        </w:rPr>
        <w:t>ПОДЧЁРКИВАЙТЕ ВРЕМЕННЫЙ ХАРАКТЕР ПРОБЛЕМ – признайте, что его чувства очень сильны, проблемы сложны – узнайте, чем вы можете помочь, поскольку вам он доверяет. Узнайте, кто ещё мог бы помочь в этой ситуации.</w:t>
      </w:r>
    </w:p>
    <w:p w:rsidR="00677DE5" w:rsidRDefault="00677DE5" w:rsidP="00677DE5">
      <w:pPr>
        <w:ind w:firstLine="567"/>
        <w:jc w:val="both"/>
        <w:rPr>
          <w:rFonts w:ascii="Times New Roman" w:hAnsi="Times New Roman" w:cs="Times New Roman"/>
          <w:sz w:val="28"/>
          <w:szCs w:val="28"/>
          <w:shd w:val="clear" w:color="auto" w:fill="FFFFFF"/>
        </w:rPr>
      </w:pPr>
      <w:r w:rsidRPr="00677DE5">
        <w:rPr>
          <w:rFonts w:ascii="Times New Roman" w:hAnsi="Times New Roman" w:cs="Times New Roman"/>
          <w:sz w:val="28"/>
          <w:szCs w:val="28"/>
          <w:shd w:val="clear" w:color="auto" w:fill="FFFFFF"/>
        </w:rPr>
        <w:t xml:space="preserve">Утверждения ребенка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w:t>
      </w:r>
      <w:proofErr w:type="gramStart"/>
      <w:r w:rsidRPr="00677DE5">
        <w:rPr>
          <w:rFonts w:ascii="Times New Roman" w:hAnsi="Times New Roman" w:cs="Times New Roman"/>
          <w:sz w:val="28"/>
          <w:szCs w:val="28"/>
          <w:shd w:val="clear" w:color="auto" w:fill="FFFFFF"/>
        </w:rPr>
        <w:t>тем</w:t>
      </w:r>
      <w:proofErr w:type="gramEnd"/>
      <w:r w:rsidRPr="00677DE5">
        <w:rPr>
          <w:rFonts w:ascii="Times New Roman" w:hAnsi="Times New Roman" w:cs="Times New Roman"/>
          <w:sz w:val="28"/>
          <w:szCs w:val="28"/>
          <w:shd w:val="clear" w:color="auto" w:fill="FFFFFF"/>
        </w:rPr>
        <w:t xml:space="preserve"> же мыслям. Поэтому так важно не оставлять его в одиночестве даже после успешного разговора. Поддерживайте его и будьте настойчивы. Человеку в состоянии душевного кризиса нужны строгие утвердительные указания. Осознание вашей компетентности, заинтересованности в его судьбе и готовности помочь дадут ему эмоциональную опору. Убедите его в том, что он сделал </w:t>
      </w:r>
      <w:r w:rsidRPr="00677DE5">
        <w:rPr>
          <w:rFonts w:ascii="Times New Roman" w:hAnsi="Times New Roman" w:cs="Times New Roman"/>
          <w:sz w:val="28"/>
          <w:szCs w:val="28"/>
          <w:shd w:val="clear" w:color="auto" w:fill="FFFFFF"/>
        </w:rPr>
        <w:lastRenderedPageBreak/>
        <w:t>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психологов, социальных педагогов, священников, к которым можно обратиться. Попытайтесь убедить ребенка обратиться к специалистам (психолог, врач). В противном случае обратитесь к ним сами, чтобы вместе разработать стратегию помощи.</w:t>
      </w:r>
    </w:p>
    <w:p w:rsidR="00677DE5" w:rsidRDefault="00677DE5" w:rsidP="00677DE5">
      <w:pPr>
        <w:ind w:firstLine="567"/>
        <w:jc w:val="both"/>
        <w:rPr>
          <w:rStyle w:val="apple-converted-space"/>
          <w:rFonts w:ascii="Times New Roman" w:hAnsi="Times New Roman" w:cs="Times New Roman"/>
          <w:sz w:val="28"/>
          <w:szCs w:val="28"/>
          <w:shd w:val="clear" w:color="auto" w:fill="FFFFFF"/>
        </w:rPr>
      </w:pPr>
      <w:r w:rsidRPr="00677DE5">
        <w:rPr>
          <w:rFonts w:ascii="Times New Roman" w:hAnsi="Times New Roman" w:cs="Times New Roman"/>
          <w:sz w:val="28"/>
          <w:szCs w:val="28"/>
          <w:shd w:val="clear" w:color="auto" w:fill="FFFFFF"/>
        </w:rPr>
        <w:t>На настроения, переживаемые человеком близким к самоубийству, трудно найти однозначную реакцию. Но ему может помочь возможность поговорить с кем-то, кто его будет по-настоящему слушать. Хорошо, если такой человек оказался рядом!</w:t>
      </w:r>
      <w:r w:rsidRPr="00677DE5">
        <w:rPr>
          <w:rStyle w:val="apple-converted-space"/>
          <w:rFonts w:ascii="Times New Roman" w:hAnsi="Times New Roman" w:cs="Times New Roman"/>
          <w:sz w:val="28"/>
          <w:szCs w:val="28"/>
          <w:shd w:val="clear" w:color="auto" w:fill="FFFFFF"/>
        </w:rPr>
        <w:t> </w:t>
      </w:r>
    </w:p>
    <w:p w:rsidR="002B667B" w:rsidRDefault="002B667B"/>
    <w:sectPr w:rsidR="002B667B" w:rsidSect="003F4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7DE5"/>
    <w:rsid w:val="002B667B"/>
    <w:rsid w:val="00677DE5"/>
    <w:rsid w:val="00FB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7DE5"/>
    <w:rPr>
      <w:b/>
      <w:bCs/>
    </w:rPr>
  </w:style>
  <w:style w:type="character" w:customStyle="1" w:styleId="apple-converted-space">
    <w:name w:val="apple-converted-space"/>
    <w:basedOn w:val="a0"/>
    <w:rsid w:val="00677D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эльдорадо</cp:lastModifiedBy>
  <cp:revision>3</cp:revision>
  <dcterms:created xsi:type="dcterms:W3CDTF">2016-04-04T08:20:00Z</dcterms:created>
  <dcterms:modified xsi:type="dcterms:W3CDTF">2016-04-04T08:33:00Z</dcterms:modified>
</cp:coreProperties>
</file>